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91"/>
        <w:tblW w:w="14041" w:type="dxa"/>
        <w:tblLook w:val="04A0" w:firstRow="1" w:lastRow="0" w:firstColumn="1" w:lastColumn="0" w:noHBand="0" w:noVBand="1"/>
      </w:tblPr>
      <w:tblGrid>
        <w:gridCol w:w="4146"/>
        <w:gridCol w:w="9895"/>
      </w:tblGrid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7.05pt;margin-top:-28.2pt;width:35.45pt;height:31.85pt;z-index:251660288;mso-height-percent:200;mso-height-percent:200;mso-width-relative:margin;mso-height-relative:margin" filled="f" stroked="f">
                  <v:textbox style="mso-next-textbox:#_x0000_s1028;mso-fit-shape-to-text:t">
                    <w:txbxContent>
                      <w:p w:rsidR="00516BB5" w:rsidRPr="00516BB5" w:rsidRDefault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516BB5"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Proclamation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public and official announcement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1" type="#_x0000_t202" style="position:absolute;left:0;text-align:left;margin-left:-6.25pt;margin-top:-34.45pt;width:35.45pt;height:31.85pt;z-index:251663360;mso-height-percent:200;mso-position-horizontal-relative:text;mso-position-vertical-relative:text;mso-height-percent:200;mso-width-relative:margin;mso-height-relative:margin" filled="f" stroked="f">
                  <v:textbox style="mso-next-textbox:#_x0000_s1031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Tax/Tariff</w:t>
            </w:r>
            <w:r w:rsidR="00850ED7" w:rsidRPr="004D696C">
              <w:rPr>
                <w:b/>
                <w:sz w:val="32"/>
                <w:szCs w:val="32"/>
              </w:rPr>
              <w:t>/Duty/</w:t>
            </w:r>
            <w:r w:rsidR="00043686" w:rsidRPr="004D696C">
              <w:rPr>
                <w:b/>
                <w:sz w:val="32"/>
                <w:szCs w:val="32"/>
              </w:rPr>
              <w:t xml:space="preserve">Levy 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sum of money demanded by a government for its support or for specific services, levied upon incomes, property, sales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2" type="#_x0000_t202" style="position:absolute;left:0;text-align:left;margin-left:-7.25pt;margin-top:-26pt;width:35.45pt;height:31.85pt;z-index:251664384;mso-height-percent:200;mso-position-horizontal-relative:text;mso-position-vertical-relative:text;mso-height-percent:200;mso-width-relative:margin;mso-height-relative:margin" filled="f" stroked="f">
                  <v:textbox style="mso-next-textbox:#_x0000_s1032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Act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formal decision or law by a legislature, ruler, court, or someone of authority</w:t>
            </w:r>
          </w:p>
        </w:tc>
      </w:tr>
      <w:tr w:rsidR="00043686" w:rsidRPr="004D696C" w:rsidTr="00651B9D">
        <w:trPr>
          <w:trHeight w:val="1327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3" type="#_x0000_t202" style="position:absolute;left:0;text-align:left;margin-left:-6.5pt;margin-top:-26.3pt;width:35.45pt;height:31.85pt;z-index:251665408;mso-height-percent:200;mso-position-horizontal-relative:text;mso-position-vertical-relative:text;mso-height-percent:200;mso-width-relative:margin;mso-height-relative:margin" filled="f" stroked="f">
                  <v:textbox style="mso-next-textbox:#_x0000_s1033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Petition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request made for something in writing to someone who is in charge, an authority figure (king)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4" type="#_x0000_t202" style="position:absolute;left:0;text-align:left;margin-left:-7.05pt;margin-top:-27.25pt;width:35.45pt;height:31.85pt;z-index:251666432;mso-height-percent:200;mso-position-horizontal-relative:text;mso-position-vertical-relative:text;mso-height-percent:200;mso-width-relative:margin;mso-height-relative:margin" filled="f" stroked="f">
                  <v:textbox style="mso-next-textbox:#_x0000_s1034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Boycott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Refusing to buy or use a good or service</w:t>
            </w:r>
          </w:p>
        </w:tc>
      </w:tr>
      <w:tr w:rsidR="00043686" w:rsidRPr="004D696C" w:rsidTr="00651B9D">
        <w:trPr>
          <w:trHeight w:val="1327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5" type="#_x0000_t202" style="position:absolute;left:0;text-align:left;margin-left:-1.1pt;margin-top:-26.05pt;width:35.45pt;height:31.85pt;z-index:251667456;mso-height-percent:200;mso-position-horizontal-relative:text;mso-position-vertical-relative:text;mso-height-percent:200;mso-width-relative:margin;mso-height-relative:margin" filled="f" stroked="f">
                  <v:textbox style="mso-next-textbox:#_x0000_s1035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Repeal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To cancel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6" type="#_x0000_t202" style="position:absolute;left:0;text-align:left;margin-left:-6.85pt;margin-top:-12.15pt;width:35.45pt;height:31.85pt;z-index:251668480;mso-height-percent:200;mso-position-horizontal-relative:text;mso-position-vertical-relative:text;mso-height-percent:200;mso-width-relative:margin;mso-height-relative:margin" filled="f" stroked="f">
                  <v:textbox style="mso-next-textbox:#_x0000_s1036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Sons of Liberty</w:t>
            </w:r>
          </w:p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Daughters of Liberty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Patriotic societies who met in secrecy who opposed the British government and supported American independence  through violence or passive aggression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7" type="#_x0000_t202" style="position:absolute;left:0;text-align:left;margin-left:-6.65pt;margin-top:-26.5pt;width:35.45pt;height:31.85pt;z-index:251669504;mso-height-percent:200;mso-position-horizontal-relative:text;mso-position-vertical-relative:text;mso-height-percent:200;mso-width-relative:margin;mso-height-relative:margin" filled="f" stroked="f">
                  <v:textbox style="mso-next-textbox:#_x0000_s1037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 xml:space="preserve">Effigy 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representation of someone, used to ridicule (make fun of) by hanging the representation or burning it in public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8" type="#_x0000_t202" style="position:absolute;left:0;text-align:left;margin-left:-8.2pt;margin-top:-28.05pt;width:35.45pt;height:31.85pt;z-index:251670528;mso-height-percent:200;mso-position-horizontal-relative:text;mso-position-vertical-relative:text;mso-height-percent:200;mso-width-relative:margin;mso-height-relative:margin" filled="f" stroked="f">
                  <v:textbox style="mso-next-textbox:#_x0000_s1038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Tar and Feather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Covered or smeared with tar as a punishment or humiliation (embarrassment to one’s pride)</w:t>
            </w:r>
          </w:p>
        </w:tc>
      </w:tr>
      <w:tr w:rsidR="00043686" w:rsidRPr="004D696C" w:rsidTr="00651B9D">
        <w:trPr>
          <w:trHeight w:val="1327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39" type="#_x0000_t202" style="position:absolute;left:0;text-align:left;margin-left:-7.05pt;margin-top:-24.4pt;width:35.45pt;height:31.85pt;z-index:251671552;mso-height-percent:200;mso-position-horizontal-relative:text;mso-position-vertical-relative:text;mso-height-percent:200;mso-width-relative:margin;mso-height-relative:margin" filled="f" stroked="f">
                  <v:textbox style="mso-next-textbox:#_x0000_s1039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Massacre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To kill unnecessarily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0" type="#_x0000_t202" style="position:absolute;left:0;text-align:left;margin-left:-8pt;margin-top:-25.15pt;width:35.45pt;height:31.85pt;z-index:251672576;mso-height-percent:200;mso-position-horizontal-relative:text;mso-position-vertical-relative:text;mso-height-percent:200;mso-width-relative:margin;mso-height-relative:margin" filled="f" stroked="f">
                  <v:textbox style="mso-next-textbox:#_x0000_s1040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Correspondence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An exchange of letters</w:t>
            </w:r>
          </w:p>
        </w:tc>
      </w:tr>
      <w:tr w:rsidR="00043686" w:rsidRPr="004D696C" w:rsidTr="00651B9D">
        <w:trPr>
          <w:trHeight w:val="1327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1" type="#_x0000_t202" style="position:absolute;left:0;text-align:left;margin-left:-8pt;margin-top:-24.3pt;width:35.45pt;height:31.85pt;z-index:251673600;mso-height-percent:200;mso-position-horizontal-relative:text;mso-position-vertical-relative:text;mso-height-percent:200;mso-width-relative:margin;mso-height-relative:margin" filled="f" stroked="f">
                  <v:textbox style="mso-next-textbox:#_x0000_s1041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Propaganda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Information, ideas, or rumors deliberately spread to damage the cause of a government or movement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2" type="#_x0000_t202" style="position:absolute;left:0;text-align:left;margin-left:-8.55pt;margin-top:-25.7pt;width:35.45pt;height:31.85pt;z-index:251674624;mso-height-percent:200;mso-position-horizontal-relative:text;mso-position-vertical-relative:text;mso-height-percent:200;mso-width-relative:margin;mso-height-relative:margin" filled="f" stroked="f">
                  <v:textbox style="mso-next-textbox:#_x0000_s1042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Tory / Loyalist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person who supports the British cause in the American Revolution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3" type="#_x0000_t202" style="position:absolute;left:0;text-align:left;margin-left:-8.15pt;margin-top:-28.05pt;width:35.45pt;height:31.85pt;z-index:251675648;mso-height-percent:200;mso-position-horizontal-relative:text;mso-position-vertical-relative:text;mso-height-percent:200;mso-width-relative:margin;mso-height-relative:margin" filled="f" stroked="f">
                  <v:textbox style="mso-next-textbox:#_x0000_s1043;mso-fit-shape-to-text:t">
                    <w:txbxContent>
                      <w:p w:rsidR="00516BB5" w:rsidRPr="00516BB5" w:rsidRDefault="00516BB5" w:rsidP="00516BB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Patriot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</w:p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person who loves, supports, and defends his or her country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4" type="#_x0000_t202" style="position:absolute;left:0;text-align:left;margin-left:-8.35pt;margin-top:-28.1pt;width:35.45pt;height:31.85pt;z-index:251676672;mso-height-percent:200;mso-position-horizontal-relative:text;mso-position-vertical-relative:text;mso-height-percent:200;mso-width-relative:margin;mso-height-relative:margin" filled="f" stroked="f">
                  <v:textbox style="mso-next-textbox:#_x0000_s1044;mso-fit-shape-to-text:t">
                    <w:txbxContent>
                      <w:p w:rsidR="002967FA" w:rsidRPr="00516BB5" w:rsidRDefault="002967FA" w:rsidP="002967FA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Neutralist</w:t>
            </w:r>
            <w:bookmarkStart w:id="0" w:name="_GoBack"/>
            <w:bookmarkEnd w:id="0"/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person who refuses to get involved</w:t>
            </w:r>
          </w:p>
        </w:tc>
      </w:tr>
      <w:tr w:rsidR="00043686" w:rsidRPr="004D696C" w:rsidTr="00651B9D">
        <w:trPr>
          <w:trHeight w:val="1396"/>
        </w:trPr>
        <w:tc>
          <w:tcPr>
            <w:tcW w:w="4146" w:type="dxa"/>
            <w:vAlign w:val="center"/>
          </w:tcPr>
          <w:p w:rsidR="00043686" w:rsidRPr="004D696C" w:rsidRDefault="00651B9D" w:rsidP="00651B9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45" type="#_x0000_t202" style="position:absolute;left:0;text-align:left;margin-left:-7.95pt;margin-top:-23.3pt;width:35.45pt;height:31.85pt;z-index:251677696;mso-height-percent:200;mso-position-horizontal-relative:text;mso-position-vertical-relative:text;mso-height-percent:200;mso-width-relative:margin;mso-height-relative:margin" filled="f" stroked="f">
                  <v:textbox style="mso-next-textbox:#_x0000_s1045;mso-fit-shape-to-text:t">
                    <w:txbxContent>
                      <w:p w:rsidR="002967FA" w:rsidRPr="00516BB5" w:rsidRDefault="002967FA" w:rsidP="002967FA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  <w:r w:rsidR="00043686" w:rsidRPr="004D696C">
              <w:rPr>
                <w:b/>
                <w:sz w:val="32"/>
                <w:szCs w:val="32"/>
              </w:rPr>
              <w:t>Revolution</w:t>
            </w:r>
          </w:p>
        </w:tc>
        <w:tc>
          <w:tcPr>
            <w:tcW w:w="9895" w:type="dxa"/>
            <w:vAlign w:val="center"/>
          </w:tcPr>
          <w:p w:rsidR="00043686" w:rsidRPr="004D696C" w:rsidRDefault="00043686" w:rsidP="00651B9D">
            <w:pPr>
              <w:jc w:val="center"/>
              <w:rPr>
                <w:b/>
                <w:sz w:val="32"/>
                <w:szCs w:val="32"/>
              </w:rPr>
            </w:pPr>
            <w:r w:rsidRPr="004D696C">
              <w:rPr>
                <w:b/>
                <w:sz w:val="32"/>
                <w:szCs w:val="32"/>
              </w:rPr>
              <w:t>A drastic change of ideas, methods, or government, etc.</w:t>
            </w:r>
          </w:p>
        </w:tc>
      </w:tr>
    </w:tbl>
    <w:p w:rsidR="00E73A35" w:rsidRPr="004D696C" w:rsidRDefault="00E73A35">
      <w:pPr>
        <w:rPr>
          <w:sz w:val="32"/>
          <w:szCs w:val="32"/>
        </w:rPr>
      </w:pPr>
    </w:p>
    <w:sectPr w:rsidR="00E73A35" w:rsidRPr="004D696C" w:rsidSect="00651B9D">
      <w:headerReference w:type="default" r:id="rId7"/>
      <w:pgSz w:w="15840" w:h="24480" w:code="17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9DA" w:rsidRDefault="004A09DA" w:rsidP="00516BB5">
      <w:pPr>
        <w:spacing w:after="0"/>
      </w:pPr>
      <w:r>
        <w:separator/>
      </w:r>
    </w:p>
  </w:endnote>
  <w:endnote w:type="continuationSeparator" w:id="0">
    <w:p w:rsidR="004A09DA" w:rsidRDefault="004A09DA" w:rsidP="00516B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9DA" w:rsidRDefault="004A09DA" w:rsidP="00516BB5">
      <w:pPr>
        <w:spacing w:after="0"/>
      </w:pPr>
      <w:r>
        <w:separator/>
      </w:r>
    </w:p>
  </w:footnote>
  <w:footnote w:type="continuationSeparator" w:id="0">
    <w:p w:rsidR="004A09DA" w:rsidRDefault="004A09DA" w:rsidP="00516B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B9D" w:rsidRDefault="00651B9D">
    <w:pPr>
      <w:pStyle w:val="Header"/>
    </w:pPr>
    <w:r>
      <w:t>Name _______________________________________</w:t>
    </w:r>
    <w:r>
      <w:tab/>
    </w:r>
    <w:r>
      <w:tab/>
    </w:r>
    <w:r>
      <w:tab/>
    </w:r>
    <w:r>
      <w:tab/>
      <w:t xml:space="preserve">1   3   4   6   7   8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686"/>
    <w:rsid w:val="00043686"/>
    <w:rsid w:val="000437E0"/>
    <w:rsid w:val="0009711E"/>
    <w:rsid w:val="002967FA"/>
    <w:rsid w:val="0030363D"/>
    <w:rsid w:val="00401510"/>
    <w:rsid w:val="004A09DA"/>
    <w:rsid w:val="004D696C"/>
    <w:rsid w:val="00516BB5"/>
    <w:rsid w:val="00651B9D"/>
    <w:rsid w:val="00762EB5"/>
    <w:rsid w:val="0076535D"/>
    <w:rsid w:val="007E5767"/>
    <w:rsid w:val="007E57AA"/>
    <w:rsid w:val="00850ED7"/>
    <w:rsid w:val="008B2476"/>
    <w:rsid w:val="008E28D7"/>
    <w:rsid w:val="009C267D"/>
    <w:rsid w:val="00E32947"/>
    <w:rsid w:val="00E73A35"/>
    <w:rsid w:val="00F8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68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6AA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6B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16BB5"/>
  </w:style>
  <w:style w:type="paragraph" w:styleId="Footer">
    <w:name w:val="footer"/>
    <w:basedOn w:val="Normal"/>
    <w:link w:val="FooterChar"/>
    <w:uiPriority w:val="99"/>
    <w:unhideWhenUsed/>
    <w:rsid w:val="00516B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16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ACSD</cp:lastModifiedBy>
  <cp:revision>2</cp:revision>
  <cp:lastPrinted>2013-10-24T11:05:00Z</cp:lastPrinted>
  <dcterms:created xsi:type="dcterms:W3CDTF">2013-10-24T11:06:00Z</dcterms:created>
  <dcterms:modified xsi:type="dcterms:W3CDTF">2013-10-24T11:06:00Z</dcterms:modified>
</cp:coreProperties>
</file>